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03" w:rsidRDefault="00E11E8E" w:rsidP="00E11E8E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Тематско планирање за девето одделение</w:t>
      </w:r>
    </w:p>
    <w:p w:rsidR="00E11E8E" w:rsidRDefault="00E11E8E" w:rsidP="00E11E8E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11.05 – 15.05.2020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918"/>
        <w:gridCol w:w="12487"/>
      </w:tblGrid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1</w:t>
            </w:r>
          </w:p>
        </w:tc>
        <w:tc>
          <w:tcPr>
            <w:tcW w:w="12487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Пресметување плоштина и волумен кај правилни призми</w:t>
            </w:r>
          </w:p>
        </w:tc>
      </w:tr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2</w:t>
            </w:r>
          </w:p>
        </w:tc>
        <w:tc>
          <w:tcPr>
            <w:tcW w:w="12487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Пресметување плоштина и волумен кај цилиндар</w:t>
            </w:r>
          </w:p>
        </w:tc>
      </w:tr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3</w:t>
            </w:r>
          </w:p>
        </w:tc>
        <w:tc>
          <w:tcPr>
            <w:tcW w:w="12487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Пресметување плоштина и волумен кај призми и цилиндар</w:t>
            </w:r>
          </w:p>
        </w:tc>
      </w:tr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4</w:t>
            </w:r>
          </w:p>
        </w:tc>
        <w:tc>
          <w:tcPr>
            <w:tcW w:w="12487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Подготовка за четврта контролна писмена работа</w:t>
            </w:r>
          </w:p>
        </w:tc>
      </w:tr>
    </w:tbl>
    <w:p w:rsidR="00232CB6" w:rsidRDefault="00232CB6" w:rsidP="00E11E8E">
      <w:pPr>
        <w:jc w:val="both"/>
        <w:rPr>
          <w:b/>
          <w:sz w:val="32"/>
          <w:lang w:val="mk-MK"/>
        </w:rPr>
      </w:pPr>
    </w:p>
    <w:p w:rsidR="00232CB6" w:rsidRDefault="00232CB6" w:rsidP="00E11E8E">
      <w:pPr>
        <w:jc w:val="both"/>
        <w:rPr>
          <w:b/>
          <w:sz w:val="32"/>
          <w:lang w:val="mk-MK"/>
        </w:rPr>
      </w:pPr>
      <w:r>
        <w:rPr>
          <w:b/>
          <w:sz w:val="32"/>
          <w:lang w:val="mk-MK"/>
        </w:rPr>
        <w:t>Цели на час:</w:t>
      </w:r>
    </w:p>
    <w:p w:rsidR="00232CB6" w:rsidRPr="00E74005" w:rsidRDefault="00232CB6" w:rsidP="00232CB6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 w:rsidRPr="00E74005">
        <w:rPr>
          <w:sz w:val="24"/>
        </w:rPr>
        <w:t>Пресметува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должина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отсечки</w:t>
      </w:r>
      <w:proofErr w:type="spellEnd"/>
      <w:r w:rsidRPr="00E74005">
        <w:rPr>
          <w:sz w:val="24"/>
        </w:rPr>
        <w:t xml:space="preserve">, </w:t>
      </w:r>
      <w:proofErr w:type="spellStart"/>
      <w:r w:rsidRPr="00E74005">
        <w:rPr>
          <w:sz w:val="24"/>
        </w:rPr>
        <w:t>плоштина</w:t>
      </w:r>
      <w:proofErr w:type="spellEnd"/>
      <w:r w:rsidRPr="00E74005">
        <w:rPr>
          <w:sz w:val="24"/>
        </w:rPr>
        <w:t xml:space="preserve"> и </w:t>
      </w:r>
      <w:proofErr w:type="spellStart"/>
      <w:r w:rsidRPr="00E74005">
        <w:rPr>
          <w:sz w:val="24"/>
        </w:rPr>
        <w:t>волумен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кај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правоаголни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призми</w:t>
      </w:r>
      <w:proofErr w:type="spellEnd"/>
      <w:r w:rsidRPr="00E74005">
        <w:rPr>
          <w:sz w:val="24"/>
        </w:rPr>
        <w:t xml:space="preserve"> и </w:t>
      </w:r>
      <w:proofErr w:type="spellStart"/>
      <w:r w:rsidRPr="00E74005">
        <w:rPr>
          <w:sz w:val="24"/>
        </w:rPr>
        <w:t>цилиндри</w:t>
      </w:r>
      <w:proofErr w:type="spellEnd"/>
      <w:r w:rsidRPr="00E74005">
        <w:rPr>
          <w:sz w:val="24"/>
        </w:rPr>
        <w:t>.</w:t>
      </w:r>
    </w:p>
    <w:p w:rsidR="00232CB6" w:rsidRPr="00E74005" w:rsidRDefault="00232CB6" w:rsidP="00232CB6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 w:rsidRPr="00E74005">
        <w:rPr>
          <w:sz w:val="24"/>
        </w:rPr>
        <w:t>Пресметува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должина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отсечки</w:t>
      </w:r>
      <w:proofErr w:type="spellEnd"/>
      <w:r w:rsidRPr="00E74005">
        <w:rPr>
          <w:sz w:val="24"/>
        </w:rPr>
        <w:t xml:space="preserve">, </w:t>
      </w:r>
      <w:proofErr w:type="spellStart"/>
      <w:r w:rsidRPr="00E74005">
        <w:rPr>
          <w:sz w:val="24"/>
        </w:rPr>
        <w:t>плоштина</w:t>
      </w:r>
      <w:proofErr w:type="spellEnd"/>
      <w:r w:rsidRPr="00E74005">
        <w:rPr>
          <w:sz w:val="24"/>
        </w:rPr>
        <w:t xml:space="preserve"> и </w:t>
      </w:r>
      <w:proofErr w:type="spellStart"/>
      <w:r w:rsidRPr="00E74005">
        <w:rPr>
          <w:sz w:val="24"/>
        </w:rPr>
        <w:t>волумен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кај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правоаголни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призми</w:t>
      </w:r>
      <w:proofErr w:type="spellEnd"/>
      <w:r w:rsidR="00E74005" w:rsidRPr="00E74005">
        <w:rPr>
          <w:sz w:val="24"/>
          <w:lang w:val="mk-MK"/>
        </w:rPr>
        <w:t xml:space="preserve">. </w:t>
      </w:r>
      <w:proofErr w:type="spellStart"/>
      <w:r w:rsidR="00E74005" w:rsidRPr="00E74005">
        <w:rPr>
          <w:sz w:val="24"/>
        </w:rPr>
        <w:t>Пресметува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должина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на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отсечки</w:t>
      </w:r>
      <w:proofErr w:type="spellEnd"/>
      <w:r w:rsidR="00E74005" w:rsidRPr="00E74005">
        <w:rPr>
          <w:sz w:val="24"/>
        </w:rPr>
        <w:t xml:space="preserve">, </w:t>
      </w:r>
      <w:proofErr w:type="spellStart"/>
      <w:r w:rsidR="00E74005" w:rsidRPr="00E74005">
        <w:rPr>
          <w:sz w:val="24"/>
        </w:rPr>
        <w:t>плоштина</w:t>
      </w:r>
      <w:proofErr w:type="spellEnd"/>
      <w:r w:rsidR="00E74005" w:rsidRPr="00E74005">
        <w:rPr>
          <w:sz w:val="24"/>
        </w:rPr>
        <w:t xml:space="preserve"> и </w:t>
      </w:r>
      <w:proofErr w:type="spellStart"/>
      <w:r w:rsidR="00E74005" w:rsidRPr="00E74005">
        <w:rPr>
          <w:sz w:val="24"/>
        </w:rPr>
        <w:t>волумен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кај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правоаголни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призми</w:t>
      </w:r>
      <w:proofErr w:type="spellEnd"/>
      <w:r w:rsidR="00E74005" w:rsidRPr="00E74005">
        <w:rPr>
          <w:sz w:val="24"/>
        </w:rPr>
        <w:t xml:space="preserve"> и </w:t>
      </w:r>
      <w:proofErr w:type="spellStart"/>
      <w:r w:rsidR="00E74005" w:rsidRPr="00E74005">
        <w:rPr>
          <w:sz w:val="24"/>
        </w:rPr>
        <w:t>цилиндри</w:t>
      </w:r>
      <w:proofErr w:type="spellEnd"/>
      <w:r w:rsidR="00E74005" w:rsidRPr="00E74005">
        <w:rPr>
          <w:sz w:val="24"/>
        </w:rPr>
        <w:t xml:space="preserve">. </w:t>
      </w:r>
      <w:proofErr w:type="spellStart"/>
      <w:r w:rsidR="00E74005" w:rsidRPr="00E74005">
        <w:rPr>
          <w:sz w:val="24"/>
        </w:rPr>
        <w:t>Заокружува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броеви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до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одреден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број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на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децимални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места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или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значаен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број</w:t>
      </w:r>
      <w:proofErr w:type="spellEnd"/>
      <w:r w:rsidR="00E74005" w:rsidRPr="00E74005">
        <w:rPr>
          <w:sz w:val="24"/>
        </w:rPr>
        <w:t xml:space="preserve">; </w:t>
      </w:r>
      <w:proofErr w:type="spellStart"/>
      <w:r w:rsidR="00E74005" w:rsidRPr="00E74005">
        <w:rPr>
          <w:sz w:val="24"/>
        </w:rPr>
        <w:t>го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користи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за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да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дојде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до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решение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на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проблем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до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одреден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степен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на</w:t>
      </w:r>
      <w:proofErr w:type="spellEnd"/>
      <w:r w:rsidR="00E74005" w:rsidRPr="00E74005">
        <w:rPr>
          <w:sz w:val="24"/>
        </w:rPr>
        <w:t xml:space="preserve"> </w:t>
      </w:r>
      <w:proofErr w:type="spellStart"/>
      <w:r w:rsidR="00E74005" w:rsidRPr="00E74005">
        <w:rPr>
          <w:sz w:val="24"/>
        </w:rPr>
        <w:t>прецизност</w:t>
      </w:r>
      <w:proofErr w:type="spellEnd"/>
      <w:r w:rsidR="00E74005" w:rsidRPr="00E74005">
        <w:rPr>
          <w:sz w:val="24"/>
          <w:lang w:val="mk-MK"/>
        </w:rPr>
        <w:t>.</w:t>
      </w:r>
    </w:p>
    <w:p w:rsidR="00E74005" w:rsidRPr="00E74005" w:rsidRDefault="00E74005" w:rsidP="00232CB6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 w:rsidRPr="00E74005">
        <w:rPr>
          <w:sz w:val="24"/>
        </w:rPr>
        <w:t>Пресметува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должина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отсечка</w:t>
      </w:r>
      <w:proofErr w:type="spellEnd"/>
      <w:r w:rsidRPr="00E74005">
        <w:rPr>
          <w:sz w:val="24"/>
        </w:rPr>
        <w:t xml:space="preserve">, </w:t>
      </w:r>
      <w:proofErr w:type="spellStart"/>
      <w:r w:rsidRPr="00E74005">
        <w:rPr>
          <w:sz w:val="24"/>
        </w:rPr>
        <w:t>плоштина</w:t>
      </w:r>
      <w:proofErr w:type="spellEnd"/>
      <w:r w:rsidRPr="00E74005">
        <w:rPr>
          <w:sz w:val="24"/>
        </w:rPr>
        <w:t xml:space="preserve"> и </w:t>
      </w:r>
      <w:proofErr w:type="spellStart"/>
      <w:r w:rsidRPr="00E74005">
        <w:rPr>
          <w:sz w:val="24"/>
        </w:rPr>
        <w:t>волумен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кај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правоаголни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призми</w:t>
      </w:r>
      <w:proofErr w:type="spellEnd"/>
      <w:r w:rsidRPr="00E74005">
        <w:rPr>
          <w:sz w:val="24"/>
        </w:rPr>
        <w:t xml:space="preserve"> и </w:t>
      </w:r>
      <w:proofErr w:type="spellStart"/>
      <w:r w:rsidRPr="00E74005">
        <w:rPr>
          <w:sz w:val="24"/>
        </w:rPr>
        <w:t>цилиндри</w:t>
      </w:r>
      <w:proofErr w:type="spellEnd"/>
      <w:r w:rsidRPr="00E74005">
        <w:rPr>
          <w:sz w:val="24"/>
        </w:rPr>
        <w:t>.</w:t>
      </w:r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Пресметува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должина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отсечка</w:t>
      </w:r>
      <w:proofErr w:type="spellEnd"/>
      <w:r w:rsidRPr="00E74005">
        <w:rPr>
          <w:sz w:val="24"/>
        </w:rPr>
        <w:t xml:space="preserve">, </w:t>
      </w:r>
      <w:proofErr w:type="spellStart"/>
      <w:r w:rsidRPr="00E74005">
        <w:rPr>
          <w:sz w:val="24"/>
        </w:rPr>
        <w:t>плоштина</w:t>
      </w:r>
      <w:proofErr w:type="spellEnd"/>
      <w:r w:rsidRPr="00E74005">
        <w:rPr>
          <w:sz w:val="24"/>
        </w:rPr>
        <w:t xml:space="preserve"> и </w:t>
      </w:r>
      <w:proofErr w:type="spellStart"/>
      <w:r w:rsidRPr="00E74005">
        <w:rPr>
          <w:sz w:val="24"/>
        </w:rPr>
        <w:t>волумен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кај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правоаголни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призми</w:t>
      </w:r>
      <w:proofErr w:type="spellEnd"/>
      <w:r w:rsidRPr="00E74005">
        <w:rPr>
          <w:sz w:val="24"/>
        </w:rPr>
        <w:t xml:space="preserve"> и </w:t>
      </w:r>
      <w:proofErr w:type="spellStart"/>
      <w:r w:rsidRPr="00E74005">
        <w:rPr>
          <w:sz w:val="24"/>
        </w:rPr>
        <w:t>цилиндри</w:t>
      </w:r>
      <w:proofErr w:type="spellEnd"/>
      <w:r w:rsidRPr="00E74005">
        <w:rPr>
          <w:sz w:val="24"/>
        </w:rPr>
        <w:t xml:space="preserve">. </w:t>
      </w:r>
      <w:proofErr w:type="spellStart"/>
      <w:r w:rsidRPr="00E74005">
        <w:rPr>
          <w:sz w:val="24"/>
        </w:rPr>
        <w:t>Решава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проблеми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поврзани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со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мерење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во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различни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контексти</w:t>
      </w:r>
      <w:proofErr w:type="spellEnd"/>
      <w:r w:rsidRPr="00E74005">
        <w:rPr>
          <w:sz w:val="24"/>
        </w:rPr>
        <w:t xml:space="preserve">. </w:t>
      </w:r>
      <w:proofErr w:type="spellStart"/>
      <w:proofErr w:type="gramStart"/>
      <w:r w:rsidRPr="00E74005">
        <w:rPr>
          <w:sz w:val="24"/>
        </w:rPr>
        <w:t>на</w:t>
      </w:r>
      <w:proofErr w:type="spellEnd"/>
      <w:proofErr w:type="gram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прецизност</w:t>
      </w:r>
      <w:proofErr w:type="spellEnd"/>
      <w:r w:rsidRPr="00E74005">
        <w:rPr>
          <w:sz w:val="24"/>
        </w:rPr>
        <w:t>.</w:t>
      </w:r>
    </w:p>
    <w:p w:rsidR="00E74005" w:rsidRPr="00E74005" w:rsidRDefault="00E74005" w:rsidP="00232CB6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 w:rsidRPr="00E74005">
        <w:rPr>
          <w:sz w:val="24"/>
        </w:rPr>
        <w:t>Ги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препознава</w:t>
      </w:r>
      <w:proofErr w:type="spellEnd"/>
      <w:r w:rsidRPr="00E74005">
        <w:rPr>
          <w:sz w:val="24"/>
        </w:rPr>
        <w:t xml:space="preserve">, </w:t>
      </w:r>
      <w:proofErr w:type="spellStart"/>
      <w:r w:rsidRPr="00E74005">
        <w:rPr>
          <w:sz w:val="24"/>
        </w:rPr>
        <w:t>споредува</w:t>
      </w:r>
      <w:proofErr w:type="spellEnd"/>
      <w:r w:rsidRPr="00E74005">
        <w:rPr>
          <w:sz w:val="24"/>
        </w:rPr>
        <w:t xml:space="preserve"> и </w:t>
      </w:r>
      <w:proofErr w:type="spellStart"/>
      <w:r w:rsidRPr="00E74005">
        <w:rPr>
          <w:sz w:val="24"/>
        </w:rPr>
        <w:t>користи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својствата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формите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во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две</w:t>
      </w:r>
      <w:proofErr w:type="spellEnd"/>
      <w:r w:rsidRPr="00E74005">
        <w:rPr>
          <w:sz w:val="24"/>
        </w:rPr>
        <w:t xml:space="preserve"> и </w:t>
      </w:r>
      <w:proofErr w:type="spellStart"/>
      <w:r w:rsidRPr="00E74005">
        <w:rPr>
          <w:sz w:val="24"/>
        </w:rPr>
        <w:t>три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димензии</w:t>
      </w:r>
      <w:proofErr w:type="spellEnd"/>
      <w:r w:rsidRPr="00E74005">
        <w:rPr>
          <w:sz w:val="24"/>
        </w:rPr>
        <w:t xml:space="preserve">. </w:t>
      </w:r>
      <w:proofErr w:type="spellStart"/>
      <w:r w:rsidRPr="00E74005">
        <w:rPr>
          <w:sz w:val="24"/>
        </w:rPr>
        <w:t>Црта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прецизни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математички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дијаграми</w:t>
      </w:r>
      <w:proofErr w:type="spellEnd"/>
      <w:r w:rsidRPr="00E74005">
        <w:rPr>
          <w:sz w:val="24"/>
        </w:rPr>
        <w:t xml:space="preserve"> и </w:t>
      </w:r>
      <w:proofErr w:type="spellStart"/>
      <w:r w:rsidRPr="00E74005">
        <w:rPr>
          <w:sz w:val="24"/>
        </w:rPr>
        <w:t>графици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Знае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кои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елементи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се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потребни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за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осна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симетрија</w:t>
      </w:r>
      <w:proofErr w:type="spellEnd"/>
      <w:r w:rsidRPr="00E74005">
        <w:rPr>
          <w:sz w:val="24"/>
        </w:rPr>
        <w:t xml:space="preserve">, </w:t>
      </w:r>
      <w:proofErr w:type="spellStart"/>
      <w:r w:rsidRPr="00E74005">
        <w:rPr>
          <w:sz w:val="24"/>
        </w:rPr>
        <w:t>ротација</w:t>
      </w:r>
      <w:proofErr w:type="spellEnd"/>
      <w:r w:rsidRPr="00E74005">
        <w:rPr>
          <w:sz w:val="24"/>
        </w:rPr>
        <w:t xml:space="preserve">, </w:t>
      </w:r>
      <w:proofErr w:type="spellStart"/>
      <w:r w:rsidRPr="00E74005">
        <w:rPr>
          <w:sz w:val="24"/>
        </w:rPr>
        <w:t>транслација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или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сличност</w:t>
      </w:r>
      <w:proofErr w:type="spellEnd"/>
      <w:r w:rsidRPr="00E74005">
        <w:rPr>
          <w:sz w:val="24"/>
        </w:rPr>
        <w:t xml:space="preserve">. </w:t>
      </w:r>
      <w:proofErr w:type="spellStart"/>
      <w:r w:rsidRPr="00E74005">
        <w:rPr>
          <w:sz w:val="24"/>
        </w:rPr>
        <w:t>Користи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координанта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мрежа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за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решавање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проблеми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кои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вклучуваат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транслација</w:t>
      </w:r>
      <w:proofErr w:type="spellEnd"/>
      <w:r w:rsidRPr="00E74005">
        <w:rPr>
          <w:sz w:val="24"/>
        </w:rPr>
        <w:t xml:space="preserve">, </w:t>
      </w:r>
      <w:proofErr w:type="spellStart"/>
      <w:r w:rsidRPr="00E74005">
        <w:rPr>
          <w:sz w:val="24"/>
        </w:rPr>
        <w:t>ротација</w:t>
      </w:r>
      <w:proofErr w:type="spellEnd"/>
      <w:r w:rsidRPr="00E74005">
        <w:rPr>
          <w:sz w:val="24"/>
        </w:rPr>
        <w:t xml:space="preserve">, </w:t>
      </w:r>
      <w:proofErr w:type="spellStart"/>
      <w:r w:rsidRPr="00E74005">
        <w:rPr>
          <w:sz w:val="24"/>
        </w:rPr>
        <w:t>осна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симетрија</w:t>
      </w:r>
      <w:proofErr w:type="spellEnd"/>
      <w:r w:rsidRPr="00E74005">
        <w:rPr>
          <w:sz w:val="24"/>
        </w:rPr>
        <w:t xml:space="preserve"> и </w:t>
      </w:r>
      <w:proofErr w:type="spellStart"/>
      <w:r w:rsidRPr="00E74005">
        <w:rPr>
          <w:sz w:val="24"/>
        </w:rPr>
        <w:t>сличност</w:t>
      </w:r>
      <w:proofErr w:type="spellEnd"/>
      <w:r w:rsidRPr="00E74005">
        <w:rPr>
          <w:sz w:val="24"/>
        </w:rPr>
        <w:t>.</w:t>
      </w:r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Претвора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една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единица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за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мерење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плоштина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во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друга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Решава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проблеми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поврзани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со</w:t>
      </w:r>
      <w:proofErr w:type="spellEnd"/>
      <w:r w:rsidRPr="00E74005">
        <w:rPr>
          <w:sz w:val="24"/>
        </w:rPr>
        <w:t xml:space="preserve"> </w:t>
      </w:r>
      <w:proofErr w:type="spellStart"/>
      <w:r w:rsidRPr="00E74005">
        <w:rPr>
          <w:sz w:val="24"/>
        </w:rPr>
        <w:t>периметар</w:t>
      </w:r>
      <w:proofErr w:type="spellEnd"/>
      <w:r w:rsidRPr="00E74005">
        <w:rPr>
          <w:sz w:val="24"/>
        </w:rPr>
        <w:t xml:space="preserve"> и </w:t>
      </w:r>
      <w:proofErr w:type="spellStart"/>
      <w:r w:rsidRPr="00E74005">
        <w:rPr>
          <w:sz w:val="24"/>
        </w:rPr>
        <w:t>пло</w:t>
      </w:r>
      <w:r>
        <w:rPr>
          <w:sz w:val="24"/>
        </w:rPr>
        <w:t>штина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круг</w:t>
      </w:r>
      <w:proofErr w:type="spellEnd"/>
      <w:r>
        <w:rPr>
          <w:sz w:val="24"/>
        </w:rPr>
        <w:t>.</w:t>
      </w:r>
      <w:bookmarkStart w:id="0" w:name="_GoBack"/>
      <w:bookmarkEnd w:id="0"/>
    </w:p>
    <w:sectPr w:rsidR="00E74005" w:rsidRPr="00E74005" w:rsidSect="00232C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07C7"/>
    <w:multiLevelType w:val="hybridMultilevel"/>
    <w:tmpl w:val="DD76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8E"/>
    <w:rsid w:val="00232CB6"/>
    <w:rsid w:val="00A20A03"/>
    <w:rsid w:val="00E11E8E"/>
    <w:rsid w:val="00E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E2FA"/>
  <w15:chartTrackingRefBased/>
  <w15:docId w15:val="{921DCE55-0DBB-408B-BFB2-50C817B6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2020-05-06T16:35:00Z</dcterms:created>
  <dcterms:modified xsi:type="dcterms:W3CDTF">2020-05-06T16:48:00Z</dcterms:modified>
</cp:coreProperties>
</file>