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CDDC" w:themeColor="accent5" w:themeTint="99"/>
  <w:body>
    <w:p w:rsidR="00B27EDA" w:rsidRDefault="007E0F9C" w:rsidP="007E0F9C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Подготовка за четврта писмена работа 3</w:t>
      </w:r>
    </w:p>
    <w:p w:rsidR="007E0F9C" w:rsidRDefault="007E0F9C" w:rsidP="007E0F9C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14.05.2020</w:t>
      </w:r>
    </w:p>
    <w:p w:rsidR="007E0F9C" w:rsidRDefault="007E0F9C" w:rsidP="007E0F9C">
      <w:pPr>
        <w:jc w:val="both"/>
        <w:rPr>
          <w:rFonts w:eastAsiaTheme="minorEastAsia"/>
          <w:sz w:val="24"/>
          <w:lang w:val="mk-MK"/>
        </w:rPr>
      </w:pPr>
      <w:r>
        <w:rPr>
          <w:sz w:val="24"/>
          <w:lang w:val="mk-MK"/>
        </w:rPr>
        <w:t xml:space="preserve">1. Висината на квадар е 6,6 </w:t>
      </w:r>
      <w:r>
        <w:rPr>
          <w:sz w:val="24"/>
        </w:rPr>
        <w:t>cm</w:t>
      </w:r>
      <w:r>
        <w:rPr>
          <w:sz w:val="24"/>
          <w:lang w:val="mk-MK"/>
        </w:rPr>
        <w:t xml:space="preserve">, страничниот ѕид на квадарот е квадрат. Волуменот на квадратот е 165 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mk-MK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lang w:val="mk-MK"/>
              </w:rPr>
              <m:t>3</m:t>
            </m:r>
          </m:sup>
        </m:sSup>
      </m:oMath>
      <w:r>
        <w:rPr>
          <w:rFonts w:eastAsiaTheme="minorEastAsia"/>
          <w:sz w:val="24"/>
        </w:rPr>
        <w:t xml:space="preserve">. </w:t>
      </w:r>
      <w:r>
        <w:rPr>
          <w:rFonts w:eastAsiaTheme="minorEastAsia"/>
          <w:sz w:val="24"/>
          <w:lang w:val="mk-MK"/>
        </w:rPr>
        <w:t>Пресметај ја површината на квадарот</w:t>
      </w:r>
      <w:r w:rsidR="00A6229E">
        <w:rPr>
          <w:rFonts w:eastAsiaTheme="minorEastAsia"/>
          <w:sz w:val="24"/>
          <w:lang w:val="mk-MK"/>
        </w:rPr>
        <w:t>?</w:t>
      </w:r>
    </w:p>
    <w:p w:rsidR="007E0F9C" w:rsidRDefault="007E0F9C" w:rsidP="007E0F9C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 xml:space="preserve">2. Должината на квадар е 14 </w:t>
      </w:r>
      <w:r>
        <w:rPr>
          <w:rFonts w:eastAsiaTheme="minorEastAsia"/>
          <w:sz w:val="24"/>
        </w:rPr>
        <w:t>cm</w:t>
      </w:r>
      <w:r>
        <w:rPr>
          <w:rFonts w:eastAsiaTheme="minorEastAsia"/>
          <w:sz w:val="24"/>
          <w:lang w:val="mk-MK"/>
        </w:rPr>
        <w:t>, ширината е 8</w:t>
      </w:r>
      <w:r>
        <w:rPr>
          <w:rFonts w:eastAsiaTheme="minorEastAsia"/>
          <w:sz w:val="24"/>
        </w:rPr>
        <w:t xml:space="preserve"> cm, </w:t>
      </w:r>
      <w:r>
        <w:rPr>
          <w:rFonts w:eastAsiaTheme="minorEastAsia"/>
          <w:sz w:val="24"/>
          <w:lang w:val="mk-MK"/>
        </w:rPr>
        <w:t xml:space="preserve">а волуменот на квадарот е 672 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mk-MK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lang w:val="mk-MK"/>
              </w:rPr>
              <m:t>3</m:t>
            </m:r>
          </m:sup>
        </m:sSup>
      </m:oMath>
      <w:r>
        <w:rPr>
          <w:rFonts w:eastAsiaTheme="minorEastAsia"/>
          <w:sz w:val="24"/>
          <w:lang w:val="mk-MK"/>
        </w:rPr>
        <w:t>. Пресметај ја плоштината на квадарот</w:t>
      </w:r>
      <w:r w:rsidR="00A6229E">
        <w:rPr>
          <w:rFonts w:eastAsiaTheme="minorEastAsia"/>
          <w:sz w:val="24"/>
          <w:lang w:val="mk-MK"/>
        </w:rPr>
        <w:t>?</w:t>
      </w:r>
    </w:p>
    <w:p w:rsidR="007E0F9C" w:rsidRDefault="007E0F9C" w:rsidP="007E0F9C">
      <w:pPr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  <w:lang w:val="mk-MK"/>
        </w:rPr>
        <w:t xml:space="preserve">3.Пресметај волумен на квадарот со рабови 4,2 </w:t>
      </w:r>
      <w:r>
        <w:rPr>
          <w:rFonts w:eastAsiaTheme="minorEastAsia"/>
          <w:sz w:val="24"/>
        </w:rPr>
        <w:t xml:space="preserve">cm, 8 cm </w:t>
      </w:r>
      <w:r>
        <w:rPr>
          <w:rFonts w:eastAsiaTheme="minorEastAsia"/>
          <w:sz w:val="24"/>
          <w:lang w:val="mk-MK"/>
        </w:rPr>
        <w:t>и</w:t>
      </w:r>
      <w:r>
        <w:rPr>
          <w:rFonts w:eastAsiaTheme="minorEastAsia"/>
          <w:sz w:val="24"/>
        </w:rPr>
        <w:t xml:space="preserve"> 9,2 cm.</w:t>
      </w:r>
    </w:p>
    <w:p w:rsidR="007E0F9C" w:rsidRDefault="007E0F9C" w:rsidP="007E0F9C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 xml:space="preserve">4. Пресметај волумен на коцка со плоштина 150  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mk-MK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lang w:val="mk-MK"/>
              </w:rPr>
              <m:t>2</m:t>
            </m:r>
          </m:sup>
        </m:sSup>
      </m:oMath>
      <w:r w:rsidR="00A6229E">
        <w:rPr>
          <w:rFonts w:eastAsiaTheme="minorEastAsia"/>
          <w:sz w:val="24"/>
          <w:lang w:val="mk-MK"/>
        </w:rPr>
        <w:t xml:space="preserve">. </w:t>
      </w:r>
    </w:p>
    <w:p w:rsidR="007E0F9C" w:rsidRDefault="007E0F9C" w:rsidP="007E0F9C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 xml:space="preserve">5. Волуменот на квадарот е 880 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mk-MK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m</m:t>
            </m:r>
            <m:r>
              <w:rPr>
                <w:rFonts w:ascii="Cambria Math" w:hAnsi="Cambria Math"/>
                <w:sz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lang w:val="mk-MK"/>
              </w:rPr>
              <m:t>3</m:t>
            </m:r>
          </m:sup>
        </m:sSup>
      </m:oMath>
      <w:r>
        <w:rPr>
          <w:rFonts w:eastAsiaTheme="minorEastAsia"/>
          <w:sz w:val="24"/>
        </w:rPr>
        <w:t xml:space="preserve">, </w:t>
      </w:r>
      <w:proofErr w:type="spellStart"/>
      <w:proofErr w:type="gramStart"/>
      <w:r>
        <w:rPr>
          <w:rFonts w:eastAsiaTheme="minorEastAsia"/>
          <w:sz w:val="24"/>
        </w:rPr>
        <w:t>неговата</w:t>
      </w:r>
      <w:proofErr w:type="spellEnd"/>
      <w:proofErr w:type="gram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должина</w:t>
      </w:r>
      <w:proofErr w:type="spellEnd"/>
      <w:r>
        <w:rPr>
          <w:rFonts w:eastAsiaTheme="minorEastAsia"/>
          <w:sz w:val="24"/>
        </w:rPr>
        <w:t xml:space="preserve"> е 22 mm, </w:t>
      </w:r>
      <w:r>
        <w:rPr>
          <w:rFonts w:eastAsiaTheme="minorEastAsia"/>
          <w:sz w:val="24"/>
          <w:lang w:val="mk-MK"/>
        </w:rPr>
        <w:t xml:space="preserve">а ширината е 8 </w:t>
      </w:r>
      <w:r>
        <w:rPr>
          <w:rFonts w:eastAsiaTheme="minorEastAsia"/>
          <w:sz w:val="24"/>
        </w:rPr>
        <w:t xml:space="preserve">mm. </w:t>
      </w:r>
      <w:r>
        <w:rPr>
          <w:rFonts w:eastAsiaTheme="minorEastAsia"/>
          <w:sz w:val="24"/>
          <w:lang w:val="mk-MK"/>
        </w:rPr>
        <w:t>Пресметај ја п</w:t>
      </w:r>
      <w:r w:rsidR="003B28EB">
        <w:rPr>
          <w:rFonts w:eastAsiaTheme="minorEastAsia"/>
          <w:sz w:val="24"/>
          <w:lang w:val="mk-MK"/>
        </w:rPr>
        <w:t>лоштината на квадарот.</w:t>
      </w:r>
    </w:p>
    <w:p w:rsidR="00137AB2" w:rsidRDefault="007E0F9C" w:rsidP="007E0F9C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 xml:space="preserve">6. </w:t>
      </w:r>
      <w:r w:rsidR="00137AB2">
        <w:rPr>
          <w:rFonts w:eastAsiaTheme="minorEastAsia"/>
          <w:sz w:val="24"/>
          <w:lang w:val="mk-MK"/>
        </w:rPr>
        <w:t xml:space="preserve">Пресметај плоштина на коцка со волумен 125 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mk-MK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lang w:val="mk-MK"/>
              </w:rPr>
              <m:t>3</m:t>
            </m:r>
          </m:sup>
        </m:sSup>
        <m:r>
          <w:rPr>
            <w:rFonts w:ascii="Cambria Math" w:hAnsi="Cambria Math"/>
            <w:sz w:val="24"/>
            <w:lang w:val="mk-MK"/>
          </w:rPr>
          <m:t>.</m:t>
        </m:r>
      </m:oMath>
    </w:p>
    <w:p w:rsidR="00137AB2" w:rsidRDefault="00137AB2" w:rsidP="007E0F9C">
      <w:pPr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  <w:lang w:val="mk-MK"/>
        </w:rPr>
        <w:t xml:space="preserve">7. Колку греди со диманзии </w:t>
      </w:r>
      <w:r>
        <w:rPr>
          <w:rFonts w:eastAsiaTheme="minorEastAsia"/>
          <w:sz w:val="24"/>
        </w:rPr>
        <w:t xml:space="preserve">4 m, 10 cm и 20 cm </w:t>
      </w:r>
      <w:proofErr w:type="spellStart"/>
      <w:r>
        <w:rPr>
          <w:rFonts w:eastAsiaTheme="minorEastAsia"/>
          <w:sz w:val="24"/>
        </w:rPr>
        <w:t>има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во</w:t>
      </w:r>
      <w:proofErr w:type="spellEnd"/>
      <w:r>
        <w:rPr>
          <w:rFonts w:eastAsiaTheme="minorEastAsia"/>
          <w:sz w:val="24"/>
        </w:rPr>
        <w:t xml:space="preserve">  1 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mk-MK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lang w:val="mk-MK"/>
              </w:rPr>
              <m:t>3</m:t>
            </m:r>
          </m:sup>
        </m:sSup>
      </m:oMath>
      <w:r>
        <w:rPr>
          <w:rFonts w:eastAsiaTheme="minorEastAsia"/>
          <w:sz w:val="24"/>
        </w:rPr>
        <w:t>.</w:t>
      </w:r>
    </w:p>
    <w:p w:rsidR="003B28EB" w:rsidRDefault="003B28EB" w:rsidP="007E0F9C">
      <w:pPr>
        <w:jc w:val="both"/>
        <w:rPr>
          <w:rFonts w:eastAsiaTheme="minorEastAsia"/>
          <w:sz w:val="24"/>
        </w:rPr>
      </w:pPr>
    </w:p>
    <w:p w:rsidR="00A6229E" w:rsidRDefault="00A6229E" w:rsidP="007E0F9C">
      <w:pPr>
        <w:jc w:val="both"/>
        <w:rPr>
          <w:rFonts w:eastAsiaTheme="minorEastAsia"/>
          <w:sz w:val="24"/>
        </w:rPr>
      </w:pPr>
    </w:p>
    <w:p w:rsidR="00A6229E" w:rsidRDefault="00A6229E" w:rsidP="007E0F9C">
      <w:pPr>
        <w:jc w:val="both"/>
        <w:rPr>
          <w:rFonts w:eastAsiaTheme="minorEastAsia"/>
          <w:sz w:val="24"/>
        </w:rPr>
      </w:pPr>
    </w:p>
    <w:p w:rsidR="00A6229E" w:rsidRDefault="00A6229E" w:rsidP="007E0F9C">
      <w:pPr>
        <w:jc w:val="both"/>
        <w:rPr>
          <w:rFonts w:eastAsiaTheme="minorEastAsia"/>
          <w:sz w:val="24"/>
        </w:rPr>
      </w:pPr>
    </w:p>
    <w:p w:rsidR="00A6229E" w:rsidRDefault="00A6229E" w:rsidP="007E0F9C">
      <w:pPr>
        <w:jc w:val="both"/>
        <w:rPr>
          <w:rFonts w:eastAsiaTheme="minorEastAsia"/>
          <w:sz w:val="24"/>
        </w:rPr>
      </w:pPr>
      <w:bookmarkStart w:id="0" w:name="_GoBack"/>
      <w:bookmarkEnd w:id="0"/>
    </w:p>
    <w:p w:rsidR="003B28EB" w:rsidRPr="000D60E5" w:rsidRDefault="003B28EB" w:rsidP="003B28EB">
      <w:pPr>
        <w:jc w:val="both"/>
        <w:rPr>
          <w:rFonts w:eastAsiaTheme="minorEastAsia"/>
          <w:color w:val="365F91" w:themeColor="accent1" w:themeShade="BF"/>
          <w:sz w:val="24"/>
          <w:szCs w:val="24"/>
          <w:lang w:val="mk-MK"/>
        </w:rPr>
      </w:pP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Домашните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да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се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испратат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на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меил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hyperlink r:id="rId6" w:history="1">
        <w:r w:rsidRPr="000D60E5">
          <w:rPr>
            <w:rFonts w:eastAsiaTheme="minorEastAsia"/>
            <w:b/>
            <w:i/>
            <w:color w:val="365F91" w:themeColor="accent1" w:themeShade="BF"/>
            <w:sz w:val="24"/>
            <w:szCs w:val="24"/>
            <w:u w:val="single"/>
          </w:rPr>
          <w:t>ljiljanamileska@yahoo.com</w:t>
        </w:r>
      </w:hyperlink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напишани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лист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од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тетратка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секој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лист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да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е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потпишан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proofErr w:type="gram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со</w:t>
      </w:r>
      <w:proofErr w:type="spellEnd"/>
      <w:proofErr w:type="gram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име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презиме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одделение</w:t>
      </w:r>
      <w:proofErr w:type="spellEnd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  <w:lang w:val="mk-MK"/>
        </w:rPr>
        <w:t xml:space="preserve"> најдоцна до 15</w:t>
      </w:r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  <w:lang w:val="mk-MK"/>
        </w:rPr>
        <w:t>.05.2020.</w:t>
      </w:r>
    </w:p>
    <w:p w:rsidR="003B28EB" w:rsidRPr="00137AB2" w:rsidRDefault="003B28EB" w:rsidP="007E0F9C">
      <w:pPr>
        <w:jc w:val="both"/>
        <w:rPr>
          <w:sz w:val="24"/>
          <w:lang w:val="mk-MK"/>
        </w:rPr>
      </w:pPr>
    </w:p>
    <w:sectPr w:rsidR="003B28EB" w:rsidRPr="00137AB2" w:rsidSect="0097125C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5A2" w:rsidRDefault="006A45A2" w:rsidP="007E0F9C">
      <w:pPr>
        <w:spacing w:after="0" w:line="240" w:lineRule="auto"/>
      </w:pPr>
      <w:r>
        <w:separator/>
      </w:r>
    </w:p>
  </w:endnote>
  <w:endnote w:type="continuationSeparator" w:id="0">
    <w:p w:rsidR="006A45A2" w:rsidRDefault="006A45A2" w:rsidP="007E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9C" w:rsidRPr="007E0F9C" w:rsidRDefault="007E0F9C">
    <w:pPr>
      <w:pStyle w:val="Footer"/>
      <w:rPr>
        <w:lang w:val="mk-MK"/>
      </w:rPr>
    </w:pPr>
    <w:r>
      <w:rPr>
        <w:lang w:val="mk-MK"/>
      </w:rPr>
      <w:t>Изработил: Љиљана Милеска О.У Ѓорче Петров - Скопје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5A2" w:rsidRDefault="006A45A2" w:rsidP="007E0F9C">
      <w:pPr>
        <w:spacing w:after="0" w:line="240" w:lineRule="auto"/>
      </w:pPr>
      <w:r>
        <w:separator/>
      </w:r>
    </w:p>
  </w:footnote>
  <w:footnote w:type="continuationSeparator" w:id="0">
    <w:p w:rsidR="006A45A2" w:rsidRDefault="006A45A2" w:rsidP="007E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9C" w:rsidRPr="007E0F9C" w:rsidRDefault="007E0F9C">
    <w:pPr>
      <w:spacing w:line="264" w:lineRule="auto"/>
      <w:rPr>
        <w:lang w:val="mk-MK"/>
      </w:rPr>
    </w:pPr>
    <w:sdt>
      <w:sdtPr>
        <w:rPr>
          <w:color w:val="4F81BD" w:themeColor="accent1"/>
          <w:sz w:val="20"/>
          <w:szCs w:val="20"/>
          <w:lang w:val="mk-MK"/>
        </w:rPr>
        <w:id w:val="39631980"/>
        <w:docPartObj>
          <w:docPartGallery w:val="Page Numbers (Margins)"/>
          <w:docPartUnique/>
        </w:docPartObj>
      </w:sdtPr>
      <w:sdtContent>
        <w:r w:rsidR="00137AB2" w:rsidRPr="007E0F9C">
          <w:rPr>
            <w:noProof/>
            <w:color w:val="4F81BD" w:themeColor="accent1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2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F9C" w:rsidRDefault="007E0F9C">
                              <w:pPr>
                                <w:pStyle w:val="Footer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A6229E" w:rsidRPr="00A6229E">
                                <w:rPr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" o:spid="_x0000_s1026" type="#_x0000_t13" style="position:absolute;margin-left:0;margin-top:0;width:45.75pt;height:32.25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" o:allowincell="f" adj="13609,5370" fillcolor="#c0504d" stroked="f" strokecolor="#5c83b4">
                  <v:textbox inset=",0,,0">
                    <w:txbxContent>
                      <w:p w:rsidR="007E0F9C" w:rsidRDefault="007E0F9C">
                        <w:pPr>
                          <w:pStyle w:val="Footer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A6229E" w:rsidRPr="00A6229E">
                          <w:rPr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137AB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30715" cy="7357110"/>
              <wp:effectExtent l="0" t="0" r="7620" b="7620"/>
              <wp:wrapNone/>
              <wp:docPr id="1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530715" cy="73571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3A89E50" id="Rectangle 222" o:spid="_x0000_s1026" style="position:absolute;margin-left:0;margin-top:0;width:750.45pt;height:579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" filled="f" strokecolor="#938953 [1614]" strokeweight="1.25pt">
              <v:path arrowok="t"/>
              <w10:wrap anchorx="page" anchory="page"/>
            </v:rect>
          </w:pict>
        </mc:Fallback>
      </mc:AlternateContent>
    </w:r>
    <w:r>
      <w:rPr>
        <w:color w:val="4F81BD" w:themeColor="accent1"/>
        <w:sz w:val="20"/>
        <w:szCs w:val="20"/>
        <w:lang w:val="mk-MK"/>
      </w:rPr>
      <w:t>Математика за 8 одделение                                                                                                                                                                                                                 Мај  2020</w:t>
    </w:r>
  </w:p>
  <w:p w:rsidR="007E0F9C" w:rsidRDefault="007E0F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9C"/>
    <w:rsid w:val="00137AB2"/>
    <w:rsid w:val="003B28EB"/>
    <w:rsid w:val="006A45A2"/>
    <w:rsid w:val="007E0F9C"/>
    <w:rsid w:val="0097125C"/>
    <w:rsid w:val="00A6229E"/>
    <w:rsid w:val="00B2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F370A"/>
  <w15:chartTrackingRefBased/>
  <w15:docId w15:val="{9C8C87E9-E036-4C74-9587-62CA1936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F9C"/>
  </w:style>
  <w:style w:type="paragraph" w:styleId="Footer">
    <w:name w:val="footer"/>
    <w:basedOn w:val="Normal"/>
    <w:link w:val="FooterChar"/>
    <w:uiPriority w:val="99"/>
    <w:unhideWhenUsed/>
    <w:rsid w:val="007E0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F9C"/>
  </w:style>
  <w:style w:type="character" w:styleId="PlaceholderText">
    <w:name w:val="Placeholder Text"/>
    <w:basedOn w:val="DefaultParagraphFont"/>
    <w:uiPriority w:val="99"/>
    <w:semiHidden/>
    <w:rsid w:val="007E0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jiljanamileska@yaho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24"/>
    <w:rsid w:val="00DD0524"/>
    <w:rsid w:val="00F4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D0E0268A994B999FD83A93B7AFEEE0">
    <w:name w:val="6AD0E0268A994B999FD83A93B7AFEEE0"/>
    <w:rsid w:val="00DD0524"/>
  </w:style>
  <w:style w:type="character" w:styleId="PlaceholderText">
    <w:name w:val="Placeholder Text"/>
    <w:basedOn w:val="DefaultParagraphFont"/>
    <w:uiPriority w:val="99"/>
    <w:semiHidden/>
    <w:rsid w:val="00DD05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2020-05-05T18:49:00Z</dcterms:created>
  <dcterms:modified xsi:type="dcterms:W3CDTF">2020-05-05T19:04:00Z</dcterms:modified>
</cp:coreProperties>
</file>